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Address If Needed</w:t>
      </w:r>
    </w:p>
    <w:p w:rsidR="00000000" w:rsidDel="00000000" w:rsidP="00000000" w:rsidRDefault="00000000" w:rsidRPr="00000000" w14:paraId="00000005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Address If Needed</w:t>
      </w:r>
    </w:p>
    <w:p w:rsidR="00000000" w:rsidDel="00000000" w:rsidP="00000000" w:rsidRDefault="00000000" w:rsidRPr="00000000" w14:paraId="00000006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Dear [FirstName],</w:t>
      </w:r>
    </w:p>
    <w:p w:rsidR="00000000" w:rsidDel="00000000" w:rsidP="00000000" w:rsidRDefault="00000000" w:rsidRPr="00000000" w14:paraId="00000009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Rubik" w:cs="Rubik" w:eastAsia="Rubik" w:hAnsi="Rubik"/>
          <w:b w:val="1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b w:val="1"/>
          <w:sz w:val="20"/>
          <w:szCs w:val="20"/>
          <w:rtl w:val="0"/>
        </w:rPr>
        <w:t xml:space="preserve">FORMAT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Single space lines. Margins are .75in all around.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Rubik" w:cs="Rubik" w:eastAsia="Rubik" w:hAnsi="Rubik"/>
          <w:b w:val="1"/>
          <w:color w:val="2293f0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b w:val="1"/>
          <w:sz w:val="20"/>
          <w:szCs w:val="20"/>
          <w:rtl w:val="0"/>
        </w:rPr>
        <w:t xml:space="preserve">FONT FOR GOOGLE DOCS  &lt;— </w:t>
      </w:r>
      <w:r w:rsidDel="00000000" w:rsidR="00000000" w:rsidRPr="00000000">
        <w:rPr>
          <w:rFonts w:ascii="Rubik" w:cs="Rubik" w:eastAsia="Rubik" w:hAnsi="Rubik"/>
          <w:b w:val="1"/>
          <w:color w:val="2293f0"/>
          <w:sz w:val="20"/>
          <w:szCs w:val="20"/>
          <w:rtl w:val="0"/>
        </w:rPr>
        <w:t xml:space="preserve">DIFFERENT FONT USED FOR PRINTED LETTERS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If you don’t see RUBIK in your font list, click on the “more fonts” link at the top of the font tab to search.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Rubik" w:cs="Rubik" w:eastAsia="Rubik" w:hAnsi="Rubi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ubik" w:cs="Rubik" w:eastAsia="Rubik" w:hAnsi="Rubik"/>
          <w:b w:val="1"/>
          <w:sz w:val="28"/>
          <w:szCs w:val="28"/>
        </w:rPr>
      </w:pPr>
      <w:r w:rsidDel="00000000" w:rsidR="00000000" w:rsidRPr="00000000">
        <w:rPr>
          <w:rFonts w:ascii="Rubik Light" w:cs="Rubik Light" w:eastAsia="Rubik Light" w:hAnsi="Rubik Light"/>
          <w:sz w:val="20"/>
          <w:szCs w:val="20"/>
          <w:rtl w:val="0"/>
        </w:rPr>
        <w:t xml:space="preserve">SUBHEADS OR CAPTIONS/POP OUT QUOTES — RUBIK LIGHT / ALL CAPS / SIZE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ubik SemiBold" w:cs="Rubik SemiBold" w:eastAsia="Rubik SemiBold" w:hAnsi="Rubik SemiBold"/>
          <w:smallCaps w:val="1"/>
          <w:sz w:val="28"/>
          <w:szCs w:val="28"/>
        </w:rPr>
      </w:pPr>
      <w:r w:rsidDel="00000000" w:rsidR="00000000" w:rsidRPr="00000000">
        <w:rPr>
          <w:rFonts w:ascii="Rubik SemiBold" w:cs="Rubik SemiBold" w:eastAsia="Rubik SemiBold" w:hAnsi="Rubik SemiBold"/>
          <w:sz w:val="28"/>
          <w:szCs w:val="28"/>
          <w:rtl w:val="0"/>
        </w:rPr>
        <w:t xml:space="preserve">Headline - RUBIK Semi-Bold, size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ubik Light" w:cs="Rubik Light" w:eastAsia="Rubik Light" w:hAnsi="Rubik Light"/>
          <w:sz w:val="20"/>
          <w:szCs w:val="20"/>
        </w:rPr>
      </w:pPr>
      <w:r w:rsidDel="00000000" w:rsidR="00000000" w:rsidRPr="00000000">
        <w:rPr>
          <w:rFonts w:ascii="Rubik Light" w:cs="Rubik Light" w:eastAsia="Rubik Light" w:hAnsi="Rubik Light"/>
          <w:sz w:val="20"/>
          <w:szCs w:val="20"/>
          <w:rtl w:val="0"/>
        </w:rPr>
        <w:t xml:space="preserve">Body copy – RUBIK Light, size 10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Rubik" w:cs="Rubik" w:eastAsia="Rubik" w:hAnsi="Rubi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In this format you’ll likely mostly only be using Body Copy, so don’t get confused by the headlines and subheads if that’s not appropriate for what you’re creating. Here are a few other tips for making sure we all look nice and consistent. </w:t>
      </w:r>
    </w:p>
    <w:p w:rsidR="00000000" w:rsidDel="00000000" w:rsidP="00000000" w:rsidRDefault="00000000" w:rsidRPr="00000000" w14:paraId="00000015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Bolding content for emphasis is fine—</w:t>
      </w:r>
      <w:r w:rsidDel="00000000" w:rsidR="00000000" w:rsidRPr="00000000">
        <w:rPr>
          <w:rFonts w:ascii="Rubik" w:cs="Rubik" w:eastAsia="Rubik" w:hAnsi="Rubik"/>
          <w:b w:val="1"/>
          <w:i w:val="1"/>
          <w:rtl w:val="0"/>
        </w:rPr>
        <w:t xml:space="preserve">italics are cool too</w:t>
      </w: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—but please use all black (not colored) font.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Single is the new double—as far as spaces after a sentence are considered so don’t go crazy. One space after a sentence is plenty. And no indents are needed on paragraphs—let’s keep a clean line down the page. And finally, let’s all use the same bullet: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Circles are a part of our new brand graphic design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They look warm and go with the rounded lines on our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Lookin’ good…</w:t>
      </w:r>
    </w:p>
    <w:p w:rsidR="00000000" w:rsidDel="00000000" w:rsidP="00000000" w:rsidRDefault="00000000" w:rsidRPr="00000000" w14:paraId="0000001B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In Gratitude, </w:t>
      </w:r>
    </w:p>
    <w:p w:rsidR="00000000" w:rsidDel="00000000" w:rsidP="00000000" w:rsidRDefault="00000000" w:rsidRPr="00000000" w14:paraId="0000001D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FULL NAME</w:t>
      </w:r>
    </w:p>
    <w:p w:rsidR="00000000" w:rsidDel="00000000" w:rsidP="00000000" w:rsidRDefault="00000000" w:rsidRPr="00000000" w14:paraId="00000020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Job Title</w:t>
      </w:r>
    </w:p>
    <w:p w:rsidR="00000000" w:rsidDel="00000000" w:rsidP="00000000" w:rsidRDefault="00000000" w:rsidRPr="00000000" w14:paraId="00000021">
      <w:pPr>
        <w:pageBreakBefore w:val="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PS—Postscripts are often read first and are a great way to give a two second summary of what you want your reader to take away/do. So don’t be shy about getting in one last word.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2430" w:left="1080" w:right="1143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Rubik SemiBold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ind w:right="-243"/>
      <w:jc w:val="right"/>
      <w:rPr>
        <w:rFonts w:ascii="Rubik" w:cs="Rubik" w:eastAsia="Rubik" w:hAnsi="Rubik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rPr>
        <w:rFonts w:ascii="Rubik" w:cs="Rubik" w:eastAsia="Rubik" w:hAnsi="Rubik"/>
      </w:rPr>
    </w:pPr>
    <w:r w:rsidDel="00000000" w:rsidR="00000000" w:rsidRPr="00000000">
      <w:rPr>
        <w:rtl w:val="0"/>
      </w:rPr>
    </w:r>
  </w:p>
  <w:tbl>
    <w:tblPr>
      <w:tblStyle w:val="Table1"/>
      <w:tblW w:w="10017.0" w:type="dxa"/>
      <w:jc w:val="left"/>
      <w:tblInd w:w="100.0" w:type="pct"/>
      <w:tblLayout w:type="fixed"/>
      <w:tblLook w:val="0600"/>
    </w:tblPr>
    <w:tblGrid>
      <w:gridCol w:w="5008.5"/>
      <w:gridCol w:w="5008.5"/>
      <w:tblGridChange w:id="0">
        <w:tblGrid>
          <w:gridCol w:w="5008.5"/>
          <w:gridCol w:w="5008.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pageBreakBefore w:val="0"/>
            <w:ind w:right="-243"/>
            <w:rPr>
              <w:rFonts w:ascii="Rubik" w:cs="Rubik" w:eastAsia="Rubik" w:hAnsi="Rubik"/>
              <w:color w:val="2293f0"/>
              <w:sz w:val="16"/>
              <w:szCs w:val="16"/>
            </w:rPr>
          </w:pPr>
          <w:r w:rsidDel="00000000" w:rsidR="00000000" w:rsidRPr="00000000">
            <w:rPr>
              <w:rFonts w:ascii="Rubik" w:cs="Rubik" w:eastAsia="Rubik" w:hAnsi="Rubik"/>
              <w:b w:val="1"/>
              <w:i w:val="1"/>
              <w:color w:val="2293f0"/>
              <w:rtl w:val="0"/>
            </w:rPr>
            <w:t xml:space="preserve">Mobilizing a national movement of local churches to transform lives and communities In the Name of Christ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pageBreakBefore w:val="0"/>
            <w:ind w:right="-243"/>
            <w:rPr>
              <w:rFonts w:ascii="Rubik" w:cs="Rubik" w:eastAsia="Rubik" w:hAnsi="Rubik"/>
              <w:b w:val="1"/>
              <w:color w:val="808080"/>
              <w:sz w:val="15"/>
              <w:szCs w:val="15"/>
            </w:rPr>
          </w:pPr>
          <w:r w:rsidDel="00000000" w:rsidR="00000000" w:rsidRPr="00000000">
            <w:rPr>
              <w:rFonts w:ascii="Rubik" w:cs="Rubik" w:eastAsia="Rubik" w:hAnsi="Rubik"/>
              <w:b w:val="1"/>
              <w:color w:val="808080"/>
              <w:sz w:val="15"/>
              <w:szCs w:val="15"/>
              <w:rtl w:val="0"/>
            </w:rPr>
            <w:t xml:space="preserve">                                                            LOVE IN THE NAME OF CHRIST NATIONAL</w:t>
          </w:r>
        </w:p>
        <w:p w:rsidR="00000000" w:rsidDel="00000000" w:rsidP="00000000" w:rsidRDefault="00000000" w:rsidRPr="00000000" w14:paraId="00000033">
          <w:pPr>
            <w:pageBreakBefore w:val="0"/>
            <w:ind w:right="-243"/>
            <w:rPr>
              <w:rFonts w:ascii="Rubik" w:cs="Rubik" w:eastAsia="Rubik" w:hAnsi="Rubik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Rubik" w:cs="Rubik" w:eastAsia="Rubik" w:hAnsi="Rubik"/>
              <w:color w:val="808080"/>
              <w:sz w:val="16"/>
              <w:szCs w:val="16"/>
              <w:rtl w:val="0"/>
            </w:rPr>
            <w:t xml:space="preserve">                                                              P.O. Box 127, Jenison, MI 49429</w:t>
          </w:r>
        </w:p>
        <w:p w:rsidR="00000000" w:rsidDel="00000000" w:rsidP="00000000" w:rsidRDefault="00000000" w:rsidRPr="00000000" w14:paraId="00000034">
          <w:pPr>
            <w:pageBreakBefore w:val="0"/>
            <w:ind w:right="-243"/>
            <w:rPr>
              <w:rFonts w:ascii="Rubik" w:cs="Rubik" w:eastAsia="Rubik" w:hAnsi="Rubik"/>
              <w:b w:val="1"/>
              <w:color w:val="808080"/>
              <w:sz w:val="15"/>
              <w:szCs w:val="15"/>
            </w:rPr>
          </w:pPr>
          <w:r w:rsidDel="00000000" w:rsidR="00000000" w:rsidRPr="00000000">
            <w:rPr>
              <w:rFonts w:ascii="Rubik" w:cs="Rubik" w:eastAsia="Rubik" w:hAnsi="Rubik"/>
              <w:color w:val="808080"/>
              <w:sz w:val="16"/>
              <w:szCs w:val="16"/>
              <w:rtl w:val="0"/>
            </w:rPr>
            <w:t xml:space="preserve">                                                                info@loveinc.org  |  loveinc.org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pageBreakBefore w:val="0"/>
      <w:rPr>
        <w:rFonts w:ascii="Rubik" w:cs="Rubik" w:eastAsia="Rubik" w:hAnsi="Rubik"/>
        <w:b w:val="1"/>
        <w:i w:val="1"/>
        <w:color w:val="d10a07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rPr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161925</wp:posOffset>
          </wp:positionV>
          <wp:extent cx="1581492" cy="5762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492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ageBreakBefore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18"/>
        <w:szCs w:val="1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3" Type="http://schemas.openxmlformats.org/officeDocument/2006/relationships/font" Target="fonts/RubikSemiBold-regular.ttf"/><Relationship Id="rId12" Type="http://schemas.openxmlformats.org/officeDocument/2006/relationships/font" Target="fonts/Rubik-boldItalic.ttf"/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Relationship Id="rId9" Type="http://schemas.openxmlformats.org/officeDocument/2006/relationships/font" Target="fonts/Rubik-regular.ttf"/><Relationship Id="rId15" Type="http://schemas.openxmlformats.org/officeDocument/2006/relationships/font" Target="fonts/RubikSemiBold-italic.ttf"/><Relationship Id="rId14" Type="http://schemas.openxmlformats.org/officeDocument/2006/relationships/font" Target="fonts/RubikSemiBold-bold.ttf"/><Relationship Id="rId16" Type="http://schemas.openxmlformats.org/officeDocument/2006/relationships/font" Target="fonts/Rubik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